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三创特色班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认定汇总表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学院（盖章）：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申报日期：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7"/>
        <w:gridCol w:w="1318"/>
        <w:gridCol w:w="720"/>
        <w:gridCol w:w="1144"/>
        <w:gridCol w:w="1286"/>
        <w:gridCol w:w="153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特色班名称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组建时间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类型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</w:t>
            </w:r>
          </w:p>
        </w:tc>
        <w:tc>
          <w:tcPr>
            <w:tcW w:w="18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教师团队成员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1、组建时间：在2018.1-2021.3时间段内组建的特色班才可申请认定；</w:t>
      </w:r>
    </w:p>
    <w:p>
      <w:pPr>
        <w:numPr>
          <w:ilvl w:val="0"/>
          <w:numId w:val="1"/>
        </w:numPr>
        <w:ind w:firstLine="420" w:firstLineChars="200"/>
        <w:rPr>
          <w:rFonts w:hint="eastAsia" w:cstheme="minorBidi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vertAlign w:val="baseline"/>
          <w:lang w:val="en-US" w:eastAsia="zh-CN" w:bidi="ar-SA"/>
        </w:rPr>
        <w:t>类型包括科创融合型、技创融合型和产创融合型；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教师团队中需注明负责人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EB5E4"/>
    <w:multiLevelType w:val="singleLevel"/>
    <w:tmpl w:val="EDBEB5E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53616"/>
    <w:rsid w:val="06E2039E"/>
    <w:rsid w:val="115B5C94"/>
    <w:rsid w:val="142C7319"/>
    <w:rsid w:val="15AA783C"/>
    <w:rsid w:val="3F3A32AE"/>
    <w:rsid w:val="4B4D1920"/>
    <w:rsid w:val="55106615"/>
    <w:rsid w:val="6F3F5371"/>
    <w:rsid w:val="79C67477"/>
    <w:rsid w:val="7F8A6331"/>
    <w:rsid w:val="7FC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2021-09-23T03:08:00Z</dcterms:created>
  <dc:creator>Administrator</dc:creator>
  <cp:lastModifiedBy>Administrator</cp:lastModifiedBy>
  <dcterms:modified xsi:type="dcterms:W3CDTF">2021-09-23T03:30:22Z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944ADEA3D96B4EC4ABFB06FA0D4B727E</vt:lpwstr>
  </property>
</Properties>
</file>